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26_090_202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Erweiterung Kita Kirrweiler, Bodenbelagsarbeiten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Bodenbelagsarbeiten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